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D869" w14:textId="77777777" w:rsidR="00935D28" w:rsidRDefault="00000000" w:rsidP="00D213B9">
      <w:pPr>
        <w:pStyle w:val="Heading1"/>
        <w:widowControl w:val="0"/>
        <w:spacing w:before="0"/>
        <w:jc w:val="center"/>
      </w:pPr>
      <w:bookmarkStart w:id="0" w:name="_3lg0kzxssyb7" w:colFirst="0" w:colLast="0"/>
      <w:bookmarkEnd w:id="0"/>
      <w:r>
        <w:t>Summary</w:t>
      </w:r>
    </w:p>
    <w:p w14:paraId="0DA98632" w14:textId="0E5C4E72" w:rsidR="00D213B9" w:rsidRPr="00D213B9" w:rsidRDefault="00D213B9" w:rsidP="00D213B9">
      <w:pPr>
        <w:spacing w:line="360" w:lineRule="auto"/>
        <w:rPr>
          <w:sz w:val="20"/>
          <w:szCs w:val="20"/>
        </w:rPr>
      </w:pPr>
      <w:r w:rsidRPr="00D213B9">
        <w:rPr>
          <w:b/>
          <w:bCs/>
          <w:sz w:val="20"/>
          <w:szCs w:val="20"/>
        </w:rPr>
        <w:t>Dynamic technology leader</w:t>
      </w:r>
      <w:r w:rsidRPr="00D213B9">
        <w:rPr>
          <w:sz w:val="20"/>
          <w:szCs w:val="20"/>
        </w:rPr>
        <w:t xml:space="preserve"> with 25+ years of experience in </w:t>
      </w:r>
      <w:r w:rsidRPr="00D213B9">
        <w:rPr>
          <w:b/>
          <w:bCs/>
          <w:sz w:val="20"/>
          <w:szCs w:val="20"/>
        </w:rPr>
        <w:t>software engineering, IT strategy, and remote team leadership</w:t>
      </w:r>
      <w:r w:rsidRPr="00D213B9">
        <w:rPr>
          <w:sz w:val="20"/>
          <w:szCs w:val="20"/>
        </w:rPr>
        <w:t xml:space="preserve">. Proven track record of </w:t>
      </w:r>
      <w:r w:rsidRPr="00D213B9">
        <w:rPr>
          <w:b/>
          <w:bCs/>
          <w:sz w:val="20"/>
          <w:szCs w:val="20"/>
        </w:rPr>
        <w:t>modernizing legacy systems</w:t>
      </w:r>
      <w:r w:rsidRPr="00D213B9">
        <w:rPr>
          <w:sz w:val="20"/>
          <w:szCs w:val="20"/>
        </w:rPr>
        <w:t xml:space="preserve">, </w:t>
      </w:r>
      <w:r w:rsidRPr="00D213B9">
        <w:rPr>
          <w:b/>
          <w:bCs/>
          <w:sz w:val="20"/>
          <w:szCs w:val="20"/>
        </w:rPr>
        <w:t>migrating infrastructure to the cloud</w:t>
      </w:r>
      <w:r w:rsidRPr="00D213B9">
        <w:rPr>
          <w:sz w:val="20"/>
          <w:szCs w:val="20"/>
        </w:rPr>
        <w:t xml:space="preserve">, and </w:t>
      </w:r>
      <w:r w:rsidRPr="00D213B9">
        <w:rPr>
          <w:b/>
          <w:bCs/>
          <w:sz w:val="20"/>
          <w:szCs w:val="20"/>
        </w:rPr>
        <w:t>integrating emerging technologies</w:t>
      </w:r>
      <w:r w:rsidRPr="00D213B9">
        <w:rPr>
          <w:sz w:val="20"/>
          <w:szCs w:val="20"/>
        </w:rPr>
        <w:t xml:space="preserve"> to drive innovation and profitability. Skilled at balancing </w:t>
      </w:r>
      <w:r w:rsidRPr="00D213B9">
        <w:rPr>
          <w:b/>
          <w:bCs/>
          <w:sz w:val="20"/>
          <w:szCs w:val="20"/>
        </w:rPr>
        <w:t>strategic leadership</w:t>
      </w:r>
      <w:r w:rsidRPr="00D213B9">
        <w:rPr>
          <w:sz w:val="20"/>
          <w:szCs w:val="20"/>
        </w:rPr>
        <w:t xml:space="preserve"> with </w:t>
      </w:r>
      <w:r w:rsidRPr="00D213B9">
        <w:rPr>
          <w:b/>
          <w:bCs/>
          <w:sz w:val="20"/>
          <w:szCs w:val="20"/>
        </w:rPr>
        <w:t>hands-on development</w:t>
      </w:r>
      <w:r w:rsidRPr="00D213B9">
        <w:rPr>
          <w:sz w:val="20"/>
          <w:szCs w:val="20"/>
        </w:rPr>
        <w:t xml:space="preserve">, delivering </w:t>
      </w:r>
      <w:r w:rsidRPr="00D213B9">
        <w:rPr>
          <w:b/>
          <w:bCs/>
          <w:sz w:val="20"/>
          <w:szCs w:val="20"/>
        </w:rPr>
        <w:t>scalable, efficient, and business-aligned solutions</w:t>
      </w:r>
      <w:r w:rsidRPr="00D213B9">
        <w:rPr>
          <w:sz w:val="20"/>
          <w:szCs w:val="20"/>
        </w:rPr>
        <w:t xml:space="preserve">. Adept at </w:t>
      </w:r>
      <w:r w:rsidRPr="00D213B9">
        <w:rPr>
          <w:b/>
          <w:bCs/>
          <w:sz w:val="20"/>
          <w:szCs w:val="20"/>
        </w:rPr>
        <w:t>mentoring talent</w:t>
      </w:r>
      <w:r w:rsidRPr="00D213B9">
        <w:rPr>
          <w:sz w:val="20"/>
          <w:szCs w:val="20"/>
        </w:rPr>
        <w:t xml:space="preserve">, </w:t>
      </w:r>
      <w:r w:rsidRPr="00D213B9">
        <w:rPr>
          <w:b/>
          <w:bCs/>
          <w:sz w:val="20"/>
          <w:szCs w:val="20"/>
        </w:rPr>
        <w:t>building high-performing engineering teams</w:t>
      </w:r>
      <w:r w:rsidRPr="00D213B9">
        <w:rPr>
          <w:sz w:val="20"/>
          <w:szCs w:val="20"/>
        </w:rPr>
        <w:t xml:space="preserve">, and leveraging technologies such as </w:t>
      </w:r>
      <w:r w:rsidRPr="00D213B9">
        <w:rPr>
          <w:b/>
          <w:bCs/>
          <w:sz w:val="20"/>
          <w:szCs w:val="20"/>
        </w:rPr>
        <w:t>LAMP stack, AWS, and AI-assisted development</w:t>
      </w:r>
      <w:r w:rsidRPr="00D213B9">
        <w:rPr>
          <w:sz w:val="20"/>
          <w:szCs w:val="20"/>
        </w:rPr>
        <w:t xml:space="preserve"> to </w:t>
      </w:r>
      <w:r w:rsidRPr="00D213B9">
        <w:rPr>
          <w:b/>
          <w:bCs/>
          <w:sz w:val="20"/>
          <w:szCs w:val="20"/>
        </w:rPr>
        <w:t>optimize workflows</w:t>
      </w:r>
      <w:r w:rsidRPr="00D213B9">
        <w:rPr>
          <w:sz w:val="20"/>
          <w:szCs w:val="20"/>
        </w:rPr>
        <w:t xml:space="preserve">, </w:t>
      </w:r>
      <w:r w:rsidRPr="00D213B9">
        <w:rPr>
          <w:b/>
          <w:bCs/>
          <w:sz w:val="20"/>
          <w:szCs w:val="20"/>
        </w:rPr>
        <w:t>reduce costs</w:t>
      </w:r>
      <w:r w:rsidRPr="00D213B9">
        <w:rPr>
          <w:sz w:val="20"/>
          <w:szCs w:val="20"/>
        </w:rPr>
        <w:t xml:space="preserve">, and </w:t>
      </w:r>
      <w:r w:rsidRPr="00D213B9">
        <w:rPr>
          <w:b/>
          <w:bCs/>
          <w:sz w:val="20"/>
          <w:szCs w:val="20"/>
        </w:rPr>
        <w:t>accelerate time-to-market</w:t>
      </w:r>
      <w:r w:rsidRPr="00D213B9">
        <w:rPr>
          <w:sz w:val="20"/>
          <w:szCs w:val="20"/>
        </w:rPr>
        <w:t>.</w:t>
      </w:r>
    </w:p>
    <w:p w14:paraId="0DAFACCE" w14:textId="77777777" w:rsidR="00935D28" w:rsidRDefault="00000000">
      <w:pPr>
        <w:pStyle w:val="Heading1"/>
        <w:widowControl w:val="0"/>
        <w:jc w:val="center"/>
      </w:pPr>
      <w:r>
        <w:t>Skills</w:t>
      </w:r>
    </w:p>
    <w:p w14:paraId="48E045EB" w14:textId="0E586F40" w:rsidR="00935D28" w:rsidRDefault="001D16AC" w:rsidP="001D16AC">
      <w:pPr>
        <w:widowControl w:val="0"/>
        <w:spacing w:after="240"/>
        <w:rPr>
          <w:sz w:val="20"/>
          <w:szCs w:val="20"/>
        </w:rPr>
      </w:pPr>
      <w:r w:rsidRPr="001D16AC">
        <w:rPr>
          <w:sz w:val="20"/>
          <w:szCs w:val="20"/>
        </w:rPr>
        <w:t>Team Leadership, IT Strategy, Strategic Execution</w:t>
      </w:r>
      <w:r w:rsidR="001458D8">
        <w:rPr>
          <w:sz w:val="20"/>
          <w:szCs w:val="20"/>
        </w:rPr>
        <w:t>,</w:t>
      </w:r>
      <w:r w:rsidRPr="001D16AC">
        <w:rPr>
          <w:sz w:val="20"/>
          <w:szCs w:val="20"/>
        </w:rPr>
        <w:t xml:space="preserve"> Process Automation, Workflow Optimization, Remote Work, Distributed Team Management, Mentoring Talent, Modernizing Legacy Systems, Cloud Solutions, Amazon Web Services (AWS), </w:t>
      </w:r>
      <w:r w:rsidR="001458D8">
        <w:rPr>
          <w:sz w:val="20"/>
          <w:szCs w:val="20"/>
        </w:rPr>
        <w:t xml:space="preserve">CI/CD, </w:t>
      </w:r>
      <w:r w:rsidRPr="001D16AC">
        <w:rPr>
          <w:sz w:val="20"/>
          <w:szCs w:val="20"/>
        </w:rPr>
        <w:t>Cloud Migration, LAMP Stack (Linux, Apache, MySQL, PHP), PHP, MySQL, WordPress, HTML, CSS, JavaScript, Data Automation, Amazon Mechanical Turk (mTurk), APIs, AI-Assisted Development, Search Engine Optimization (SEO), Pay-Per-Click (PPC), E-Commerce, Web Application Development, Affiliate Marketing</w:t>
      </w:r>
    </w:p>
    <w:p w14:paraId="5EE7279A" w14:textId="77777777" w:rsidR="00935D28" w:rsidRDefault="00000000">
      <w:pPr>
        <w:pStyle w:val="Heading1"/>
        <w:widowControl w:val="0"/>
        <w:jc w:val="center"/>
      </w:pPr>
      <w:r>
        <w:t>Experience</w:t>
      </w:r>
    </w:p>
    <w:p w14:paraId="64E739FA" w14:textId="77777777" w:rsidR="00935D28" w:rsidRDefault="00000000">
      <w:pPr>
        <w:pStyle w:val="Heading2"/>
        <w:widowControl w:val="0"/>
        <w:spacing w:before="0" w:after="0"/>
      </w:pPr>
      <w:bookmarkStart w:id="1" w:name="_pu3zoirh4fpd" w:colFirst="0" w:colLast="0"/>
      <w:bookmarkEnd w:id="1"/>
      <w:r>
        <w:t>Principal Full-Stack Software Engineer, Imwave, Inc.</w:t>
      </w:r>
    </w:p>
    <w:p w14:paraId="15A80F67" w14:textId="0014D3CB" w:rsidR="00935D28" w:rsidRDefault="00000000">
      <w:pPr>
        <w:pStyle w:val="Heading3"/>
        <w:widowControl w:val="0"/>
        <w:spacing w:before="0"/>
      </w:pPr>
      <w:bookmarkStart w:id="2" w:name="_5d0xv0bfydyu" w:colFirst="0" w:colLast="0"/>
      <w:bookmarkEnd w:id="2"/>
      <w:r>
        <w:t>Reston, VA</w:t>
      </w:r>
      <w:r w:rsidR="00515D6E">
        <w:t xml:space="preserve">, </w:t>
      </w:r>
      <w:r w:rsidR="00F12759">
        <w:t xml:space="preserve">June </w:t>
      </w:r>
      <w:r>
        <w:t xml:space="preserve">2019 </w:t>
      </w:r>
      <w:r w:rsidR="005F61D5">
        <w:t>–</w:t>
      </w:r>
      <w:r>
        <w:t xml:space="preserve"> Present</w:t>
      </w:r>
    </w:p>
    <w:p w14:paraId="082E8008" w14:textId="46380698" w:rsidR="005F61D5" w:rsidRPr="005F61D5" w:rsidRDefault="005F61D5" w:rsidP="005F61D5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5F61D5">
        <w:rPr>
          <w:b/>
          <w:bCs/>
          <w:sz w:val="20"/>
          <w:szCs w:val="20"/>
        </w:rPr>
        <w:t>Overhauled an outdated ColdFusion-based affiliate marketing system</w:t>
      </w:r>
      <w:r w:rsidRPr="005F61D5">
        <w:rPr>
          <w:sz w:val="20"/>
          <w:szCs w:val="20"/>
        </w:rPr>
        <w:t xml:space="preserve"> by leading a full rebuild on a </w:t>
      </w:r>
      <w:r w:rsidRPr="005F61D5">
        <w:rPr>
          <w:b/>
          <w:bCs/>
          <w:sz w:val="20"/>
          <w:szCs w:val="20"/>
        </w:rPr>
        <w:t>modern LAMP stack (PHP, CodeIgniter, MariaDB/MySQL</w:t>
      </w:r>
      <w:r w:rsidRPr="005F61D5">
        <w:rPr>
          <w:sz w:val="20"/>
          <w:szCs w:val="20"/>
        </w:rPr>
        <w:t xml:space="preserve">) and migrating hosting to </w:t>
      </w:r>
      <w:r w:rsidRPr="005F61D5">
        <w:rPr>
          <w:b/>
          <w:bCs/>
          <w:sz w:val="20"/>
          <w:szCs w:val="20"/>
        </w:rPr>
        <w:t>AWS (EC2, ELB, RDS, Route 53, DynamoDB</w:t>
      </w:r>
      <w:r w:rsidRPr="005F61D5">
        <w:rPr>
          <w:sz w:val="20"/>
          <w:szCs w:val="20"/>
        </w:rPr>
        <w:t>), replacing manual daily processes with end-to-end automation.</w:t>
      </w:r>
    </w:p>
    <w:p w14:paraId="7AF262A2" w14:textId="69218B8A" w:rsidR="005F61D5" w:rsidRPr="005F61D5" w:rsidRDefault="005F61D5" w:rsidP="005F61D5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5F61D5">
        <w:rPr>
          <w:b/>
          <w:bCs/>
          <w:sz w:val="20"/>
          <w:szCs w:val="20"/>
        </w:rPr>
        <w:t>Cut process run-time</w:t>
      </w:r>
      <w:r w:rsidRPr="005F61D5">
        <w:rPr>
          <w:sz w:val="20"/>
          <w:szCs w:val="20"/>
        </w:rPr>
        <w:t xml:space="preserve"> from a full day to hours, improving system reliability, reducing operating costs, and delivering more accurate, real-time data for precise </w:t>
      </w:r>
      <w:r w:rsidR="00F12759">
        <w:rPr>
          <w:sz w:val="20"/>
          <w:szCs w:val="20"/>
        </w:rPr>
        <w:t>Pay-Per-Click (</w:t>
      </w:r>
      <w:r w:rsidRPr="005F61D5">
        <w:rPr>
          <w:sz w:val="20"/>
          <w:szCs w:val="20"/>
        </w:rPr>
        <w:t>PPC</w:t>
      </w:r>
      <w:r w:rsidR="00F12759">
        <w:rPr>
          <w:sz w:val="20"/>
          <w:szCs w:val="20"/>
        </w:rPr>
        <w:t>)</w:t>
      </w:r>
      <w:r w:rsidRPr="005F61D5">
        <w:rPr>
          <w:sz w:val="20"/>
          <w:szCs w:val="20"/>
        </w:rPr>
        <w:t xml:space="preserve"> bid adjustments.</w:t>
      </w:r>
    </w:p>
    <w:p w14:paraId="3FBED5BD" w14:textId="1F66241B" w:rsidR="005F61D5" w:rsidRPr="005F61D5" w:rsidRDefault="00B61E56" w:rsidP="005F61D5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B61E56">
        <w:rPr>
          <w:b/>
          <w:bCs/>
          <w:sz w:val="20"/>
          <w:szCs w:val="20"/>
        </w:rPr>
        <w:t>Integrate new data sources and advertising networks</w:t>
      </w:r>
      <w:r w:rsidRPr="00B61E56">
        <w:rPr>
          <w:sz w:val="20"/>
          <w:szCs w:val="20"/>
        </w:rPr>
        <w:t xml:space="preserve"> to expand capabilities, leveraging </w:t>
      </w:r>
      <w:r w:rsidRPr="00B61E56">
        <w:rPr>
          <w:b/>
          <w:bCs/>
          <w:sz w:val="20"/>
          <w:szCs w:val="20"/>
        </w:rPr>
        <w:t>AI-assisted coding tools</w:t>
      </w:r>
      <w:r w:rsidRPr="00B61E56">
        <w:rPr>
          <w:sz w:val="20"/>
          <w:szCs w:val="20"/>
        </w:rPr>
        <w:t xml:space="preserve"> to accelerate development, improve accuracy, and maintain a competitive edge in campaign optimization, </w:t>
      </w:r>
      <w:r w:rsidRPr="00B61E56">
        <w:rPr>
          <w:b/>
          <w:bCs/>
          <w:sz w:val="20"/>
          <w:szCs w:val="20"/>
        </w:rPr>
        <w:t>opening new opportunities that increase revenue and profitability</w:t>
      </w:r>
      <w:r w:rsidRPr="00B61E56">
        <w:rPr>
          <w:sz w:val="20"/>
          <w:szCs w:val="20"/>
        </w:rPr>
        <w:t>.</w:t>
      </w:r>
    </w:p>
    <w:p w14:paraId="43D1F2AC" w14:textId="40E72B7E" w:rsidR="008367A6" w:rsidRPr="00B61E56" w:rsidRDefault="008367A6" w:rsidP="008367A6">
      <w:pPr>
        <w:widowControl w:val="0"/>
        <w:spacing w:after="240"/>
        <w:rPr>
          <w:i/>
          <w:iCs/>
          <w:sz w:val="20"/>
          <w:szCs w:val="20"/>
        </w:rPr>
      </w:pPr>
      <w:r w:rsidRPr="00B61E56">
        <w:rPr>
          <w:i/>
          <w:iCs/>
          <w:sz w:val="20"/>
          <w:szCs w:val="20"/>
        </w:rPr>
        <w:t>Enabled faster, more reliable, and cost-effective marketing operations that directly improved PPC performance and ROI.</w:t>
      </w:r>
    </w:p>
    <w:p w14:paraId="38B43275" w14:textId="77777777" w:rsidR="008367A6" w:rsidRDefault="008367A6">
      <w:pPr>
        <w:rPr>
          <w:sz w:val="32"/>
          <w:szCs w:val="32"/>
        </w:rPr>
      </w:pPr>
      <w:bookmarkStart w:id="3" w:name="_nz681gs88kwe" w:colFirst="0" w:colLast="0"/>
      <w:bookmarkStart w:id="4" w:name="_pq1tog7te0r5" w:colFirst="0" w:colLast="0"/>
      <w:bookmarkEnd w:id="3"/>
      <w:bookmarkEnd w:id="4"/>
      <w:r>
        <w:br w:type="page"/>
      </w:r>
    </w:p>
    <w:p w14:paraId="08AE51C5" w14:textId="1B94DB77" w:rsidR="00935D28" w:rsidRDefault="00000000">
      <w:pPr>
        <w:pStyle w:val="Heading2"/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</w:pPr>
      <w:r>
        <w:lastRenderedPageBreak/>
        <w:t>Adjunct Professor, Buffalo State University</w:t>
      </w:r>
    </w:p>
    <w:p w14:paraId="2283A106" w14:textId="0E7597F8" w:rsidR="00935D28" w:rsidRDefault="00000000">
      <w:pPr>
        <w:pStyle w:val="Heading3"/>
        <w:widowControl w:val="0"/>
        <w:spacing w:before="0" w:after="0"/>
      </w:pPr>
      <w:bookmarkStart w:id="5" w:name="_zoe0klua1yl" w:colFirst="0" w:colLast="0"/>
      <w:bookmarkEnd w:id="5"/>
      <w:r>
        <w:t>Buffalo, NY</w:t>
      </w:r>
      <w:r w:rsidR="00515D6E">
        <w:t xml:space="preserve">, </w:t>
      </w:r>
      <w:r w:rsidR="00F12759">
        <w:t xml:space="preserve">January </w:t>
      </w:r>
      <w:r>
        <w:t xml:space="preserve">2019 </w:t>
      </w:r>
      <w:r w:rsidR="00A12B99">
        <w:t>–</w:t>
      </w:r>
      <w:r>
        <w:t xml:space="preserve"> Present</w:t>
      </w:r>
    </w:p>
    <w:p w14:paraId="1F0E09F1" w14:textId="77777777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Teach and mentor</w:t>
      </w:r>
      <w:r w:rsidRPr="00A437B2">
        <w:rPr>
          <w:sz w:val="20"/>
          <w:szCs w:val="20"/>
        </w:rPr>
        <w:t xml:space="preserve"> undergraduate students in Computer Information Systems, delivering courses in web development (HTML5, CSS3, JavaScript) and .NET application programming (C#, VB, SQL).</w:t>
      </w:r>
    </w:p>
    <w:p w14:paraId="78A01520" w14:textId="4E92165C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Develop and adapt curriculum</w:t>
      </w:r>
      <w:r w:rsidRPr="00A437B2">
        <w:rPr>
          <w:sz w:val="20"/>
          <w:szCs w:val="20"/>
        </w:rPr>
        <w:t xml:space="preserve"> to reflect current industry practices, incorporating hands-on projects, real-world scenarios, and emerging technologies to strengthen student problem-solving skill</w:t>
      </w:r>
      <w:r w:rsidR="00B61E56">
        <w:rPr>
          <w:sz w:val="20"/>
          <w:szCs w:val="20"/>
        </w:rPr>
        <w:t>s.</w:t>
      </w:r>
    </w:p>
    <w:p w14:paraId="30575DC5" w14:textId="74007E41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Achieved top-tier student evaluation scores</w:t>
      </w:r>
      <w:r w:rsidRPr="00A437B2">
        <w:rPr>
          <w:sz w:val="20"/>
          <w:szCs w:val="20"/>
        </w:rPr>
        <w:t>, including 4.89–4.95/5.0 across key teaching categories, consistently exceeding both departmental (avg. ~4.50) and school-wide (avg. ~4.55) benchmarks.</w:t>
      </w:r>
    </w:p>
    <w:p w14:paraId="4C2877F7" w14:textId="16BA1F0C" w:rsidR="00A12B99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Recognized with the 2024 SUNY Chancellor’s Award for Excellence in Adjunct Teaching</w:t>
      </w:r>
      <w:r w:rsidRPr="00A437B2">
        <w:rPr>
          <w:sz w:val="20"/>
          <w:szCs w:val="20"/>
        </w:rPr>
        <w:t>, highlighting exceptional teaching effectiveness, student engagement, and real-world impact on graduates’ career readiness</w:t>
      </w:r>
      <w:r w:rsidR="00A12B99" w:rsidRPr="00A12B99">
        <w:rPr>
          <w:sz w:val="20"/>
          <w:szCs w:val="20"/>
        </w:rPr>
        <w:t>.</w:t>
      </w:r>
    </w:p>
    <w:p w14:paraId="5F375B85" w14:textId="5ECDFEDC" w:rsidR="008367A6" w:rsidRPr="00B61E56" w:rsidRDefault="008367A6" w:rsidP="008367A6">
      <w:pPr>
        <w:widowControl w:val="0"/>
        <w:spacing w:after="240"/>
        <w:rPr>
          <w:i/>
          <w:iCs/>
          <w:sz w:val="20"/>
          <w:szCs w:val="20"/>
        </w:rPr>
      </w:pPr>
      <w:r w:rsidRPr="00B61E56">
        <w:rPr>
          <w:i/>
          <w:iCs/>
          <w:sz w:val="20"/>
          <w:szCs w:val="20"/>
        </w:rPr>
        <w:t>Elevated student learning outcomes and career readiness through industry-relevant instruction and mentorship.</w:t>
      </w:r>
    </w:p>
    <w:p w14:paraId="6E2F6C31" w14:textId="77777777" w:rsidR="00935D28" w:rsidRDefault="00000000">
      <w:pPr>
        <w:pStyle w:val="Heading2"/>
        <w:widowControl w:val="0"/>
        <w:spacing w:after="0"/>
      </w:pPr>
      <w:bookmarkStart w:id="6" w:name="_9nal8bdqq8xp" w:colFirst="0" w:colLast="0"/>
      <w:bookmarkEnd w:id="6"/>
      <w:r>
        <w:t>Managing Partner, Rust Built, Inc.</w:t>
      </w:r>
    </w:p>
    <w:p w14:paraId="2C568AF0" w14:textId="15032FCF" w:rsidR="00935D28" w:rsidRDefault="00000000">
      <w:pPr>
        <w:pStyle w:val="Heading3"/>
        <w:widowControl w:val="0"/>
        <w:spacing w:before="0"/>
      </w:pPr>
      <w:bookmarkStart w:id="7" w:name="_2x64d7zgdupz" w:colFirst="0" w:colLast="0"/>
      <w:bookmarkEnd w:id="7"/>
      <w:r>
        <w:t>Buffalo, NY</w:t>
      </w:r>
      <w:r w:rsidR="00515D6E">
        <w:t xml:space="preserve">, </w:t>
      </w:r>
      <w:r w:rsidR="00F12759">
        <w:t xml:space="preserve">November </w:t>
      </w:r>
      <w:r>
        <w:t>2017</w:t>
      </w:r>
      <w:r w:rsidR="00F12759">
        <w:t xml:space="preserve"> – June </w:t>
      </w:r>
      <w:r>
        <w:t>2019</w:t>
      </w:r>
    </w:p>
    <w:p w14:paraId="0FB922D8" w14:textId="4DE92758" w:rsidR="00A12B99" w:rsidRPr="00A12B99" w:rsidRDefault="00A12B99" w:rsidP="00A12B99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12B99">
        <w:rPr>
          <w:b/>
          <w:bCs/>
          <w:sz w:val="20"/>
          <w:szCs w:val="20"/>
        </w:rPr>
        <w:t>Directed</w:t>
      </w:r>
      <w:r w:rsidRPr="00A12B99">
        <w:rPr>
          <w:sz w:val="20"/>
          <w:szCs w:val="20"/>
        </w:rPr>
        <w:t xml:space="preserve"> a distributed development team spanning the U.S. and overseas, acting as the primary liaison between clients and technical staff to ensure alignment on requirements, timelines, and deliverables.</w:t>
      </w:r>
    </w:p>
    <w:p w14:paraId="106F0A5F" w14:textId="0497436C" w:rsidR="00A12B99" w:rsidRPr="00A12B99" w:rsidRDefault="00A12B99" w:rsidP="00A12B99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12B99">
        <w:rPr>
          <w:b/>
          <w:bCs/>
          <w:sz w:val="20"/>
          <w:szCs w:val="20"/>
        </w:rPr>
        <w:t>Managed multiple concurrent projects</w:t>
      </w:r>
      <w:r w:rsidRPr="00A12B99">
        <w:rPr>
          <w:sz w:val="20"/>
          <w:szCs w:val="20"/>
        </w:rPr>
        <w:t>, balancing priorities, tracking budgets, and maintaining momentum across complex initiatives involving large-scale data aggregation, sanitization, and standardization.</w:t>
      </w:r>
    </w:p>
    <w:p w14:paraId="206E2FD5" w14:textId="0EEDA53F" w:rsidR="00A12B99" w:rsidRDefault="00A12B99" w:rsidP="00A12B99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12B99">
        <w:rPr>
          <w:b/>
          <w:bCs/>
          <w:sz w:val="20"/>
          <w:szCs w:val="20"/>
        </w:rPr>
        <w:t>Delivered numerous custom technical solutions</w:t>
      </w:r>
      <w:r w:rsidRPr="00A12B99">
        <w:rPr>
          <w:sz w:val="20"/>
          <w:szCs w:val="20"/>
        </w:rPr>
        <w:t xml:space="preserve"> that transformed messy, unstructured data into reliable, structured formats, enabling clients to scale operations and make data-driven business decisions.</w:t>
      </w:r>
    </w:p>
    <w:p w14:paraId="528F720A" w14:textId="49E885A6" w:rsidR="008367A6" w:rsidRPr="00B61E56" w:rsidRDefault="008367A6" w:rsidP="008367A6">
      <w:pPr>
        <w:widowControl w:val="0"/>
        <w:spacing w:after="240"/>
        <w:rPr>
          <w:i/>
          <w:iCs/>
          <w:sz w:val="20"/>
          <w:szCs w:val="20"/>
        </w:rPr>
      </w:pPr>
      <w:r w:rsidRPr="00B61E56">
        <w:rPr>
          <w:i/>
          <w:iCs/>
          <w:sz w:val="20"/>
          <w:szCs w:val="20"/>
        </w:rPr>
        <w:t>Delivered scalable, data-driven solutions that empowered clients to make informed decisions and grow their businesses.</w:t>
      </w:r>
    </w:p>
    <w:p w14:paraId="639031A1" w14:textId="4A9E6652" w:rsidR="00935D28" w:rsidRDefault="00B1627A">
      <w:pPr>
        <w:pStyle w:val="Heading2"/>
        <w:widowControl w:val="0"/>
        <w:spacing w:after="0"/>
      </w:pPr>
      <w:bookmarkStart w:id="8" w:name="_6xmz1e41h6xq" w:colFirst="0" w:colLast="0"/>
      <w:bookmarkEnd w:id="8"/>
      <w:r>
        <w:t>Chief Technology Officer (CTO), FMTC</w:t>
      </w:r>
    </w:p>
    <w:p w14:paraId="2DCCD2DE" w14:textId="64E00366" w:rsidR="00935D28" w:rsidRDefault="00000000">
      <w:pPr>
        <w:pStyle w:val="Heading3"/>
        <w:widowControl w:val="0"/>
        <w:spacing w:before="0"/>
      </w:pPr>
      <w:bookmarkStart w:id="9" w:name="_yoh64f11x4a0" w:colFirst="0" w:colLast="0"/>
      <w:bookmarkEnd w:id="9"/>
      <w:r>
        <w:t>Austin, TX</w:t>
      </w:r>
      <w:r w:rsidR="00515D6E">
        <w:t xml:space="preserve">, </w:t>
      </w:r>
      <w:r w:rsidR="00F12759">
        <w:t xml:space="preserve">June </w:t>
      </w:r>
      <w:r>
        <w:t xml:space="preserve">2014 </w:t>
      </w:r>
      <w:r w:rsidR="00F12759">
        <w:t>–</w:t>
      </w:r>
      <w:r>
        <w:t xml:space="preserve"> </w:t>
      </w:r>
      <w:r w:rsidR="00F12759">
        <w:t xml:space="preserve">November </w:t>
      </w:r>
      <w:r>
        <w:t>2017</w:t>
      </w:r>
    </w:p>
    <w:p w14:paraId="396782E8" w14:textId="77777777" w:rsidR="00A12B99" w:rsidRPr="00A12B99" w:rsidRDefault="00A12B99" w:rsidP="00A12B99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12B99">
        <w:rPr>
          <w:b/>
          <w:bCs/>
          <w:sz w:val="20"/>
          <w:szCs w:val="20"/>
        </w:rPr>
        <w:t>Directed technology and operations</w:t>
      </w:r>
      <w:r w:rsidRPr="00A12B99">
        <w:rPr>
          <w:sz w:val="20"/>
          <w:szCs w:val="20"/>
        </w:rPr>
        <w:t xml:space="preserve"> for a growing SaaS company, reporting to ownership alongside the CEO, with accountability for engineering, cost management, and operational performance.</w:t>
      </w:r>
    </w:p>
    <w:p w14:paraId="5315C1F1" w14:textId="77777777" w:rsidR="00A12B99" w:rsidRPr="00A12B99" w:rsidRDefault="00A12B99" w:rsidP="00A12B99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12B99">
        <w:rPr>
          <w:b/>
          <w:bCs/>
          <w:sz w:val="20"/>
          <w:szCs w:val="20"/>
        </w:rPr>
        <w:t>Led the migration</w:t>
      </w:r>
      <w:r w:rsidRPr="00A12B99">
        <w:rPr>
          <w:sz w:val="20"/>
          <w:szCs w:val="20"/>
        </w:rPr>
        <w:t xml:space="preserve"> of the SaaS platform to AWS, integrating new systems while maintaining service continuity, resulting in a 75% reduction in hosting costs and improved scalability, reliability, and uptime.</w:t>
      </w:r>
    </w:p>
    <w:p w14:paraId="04BE1538" w14:textId="77777777" w:rsidR="00A12B99" w:rsidRPr="00A12B99" w:rsidRDefault="00A12B99" w:rsidP="00A12B99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12B99">
        <w:rPr>
          <w:b/>
          <w:bCs/>
          <w:sz w:val="20"/>
          <w:szCs w:val="20"/>
        </w:rPr>
        <w:t>Managed hiring and oversight</w:t>
      </w:r>
      <w:r w:rsidRPr="00A12B99">
        <w:rPr>
          <w:sz w:val="20"/>
          <w:szCs w:val="20"/>
        </w:rPr>
        <w:t xml:space="preserve"> of up to 15 data entry personnel and 4–5 developers in a fully remote environment, implementing processes that improved productivity and reduced workflow bottlenecks.</w:t>
      </w:r>
    </w:p>
    <w:p w14:paraId="0B40B095" w14:textId="77777777" w:rsidR="00A12B99" w:rsidRPr="00A12B99" w:rsidRDefault="00A12B99" w:rsidP="00A12B99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12B99">
        <w:rPr>
          <w:b/>
          <w:bCs/>
          <w:sz w:val="20"/>
          <w:szCs w:val="20"/>
        </w:rPr>
        <w:t>Reported on cost metrics and operational efficiency</w:t>
      </w:r>
      <w:r w:rsidRPr="00A12B99">
        <w:rPr>
          <w:sz w:val="20"/>
          <w:szCs w:val="20"/>
        </w:rPr>
        <w:t xml:space="preserve"> to ownership, enabling more informed budgeting and investment decisions.</w:t>
      </w:r>
    </w:p>
    <w:p w14:paraId="4BC2F030" w14:textId="77777777" w:rsidR="00A12B99" w:rsidRPr="00A12B99" w:rsidRDefault="00A12B99" w:rsidP="00A12B99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12B99">
        <w:rPr>
          <w:b/>
          <w:bCs/>
          <w:sz w:val="20"/>
          <w:szCs w:val="20"/>
        </w:rPr>
        <w:t>Expanded the SaaS offering</w:t>
      </w:r>
      <w:r w:rsidRPr="00A12B99">
        <w:rPr>
          <w:sz w:val="20"/>
          <w:szCs w:val="20"/>
        </w:rPr>
        <w:t xml:space="preserve"> by delivering new features and products, driving customer adoption, and strengthening FMTC’s competitive position.</w:t>
      </w:r>
    </w:p>
    <w:p w14:paraId="0FE9371C" w14:textId="108533C9" w:rsidR="00935D28" w:rsidRPr="008367A6" w:rsidRDefault="00A12B99" w:rsidP="00A12B99">
      <w:pPr>
        <w:widowControl w:val="0"/>
        <w:numPr>
          <w:ilvl w:val="0"/>
          <w:numId w:val="4"/>
        </w:numPr>
        <w:spacing w:after="240"/>
        <w:rPr>
          <w:b/>
          <w:bCs/>
          <w:sz w:val="20"/>
          <w:szCs w:val="20"/>
        </w:rPr>
      </w:pPr>
      <w:r w:rsidRPr="00A12B99">
        <w:rPr>
          <w:b/>
          <w:bCs/>
          <w:sz w:val="20"/>
          <w:szCs w:val="20"/>
        </w:rPr>
        <w:t>Remained hands-on with development</w:t>
      </w:r>
      <w:r w:rsidRPr="00A12B99">
        <w:rPr>
          <w:sz w:val="20"/>
          <w:szCs w:val="20"/>
        </w:rPr>
        <w:t>, contributing code to key product initiatives and ensuring technical solutions aligned with business strategy.</w:t>
      </w:r>
    </w:p>
    <w:p w14:paraId="7D0AA8C9" w14:textId="26FC643C" w:rsidR="008367A6" w:rsidRPr="00B61E56" w:rsidRDefault="008367A6" w:rsidP="008367A6">
      <w:pPr>
        <w:widowControl w:val="0"/>
        <w:spacing w:after="240"/>
        <w:rPr>
          <w:i/>
          <w:iCs/>
          <w:sz w:val="20"/>
          <w:szCs w:val="20"/>
        </w:rPr>
      </w:pPr>
      <w:r w:rsidRPr="00B61E56">
        <w:rPr>
          <w:i/>
          <w:iCs/>
          <w:sz w:val="20"/>
          <w:szCs w:val="20"/>
        </w:rPr>
        <w:t>Strengthened technical and operational foundations, positioning the company for sustainable growth and product expansion.</w:t>
      </w:r>
    </w:p>
    <w:p w14:paraId="00F3E35A" w14:textId="44886C7F" w:rsidR="00935D28" w:rsidRDefault="00A437B2">
      <w:pPr>
        <w:pStyle w:val="Heading2"/>
        <w:widowControl w:val="0"/>
        <w:spacing w:after="0"/>
      </w:pPr>
      <w:bookmarkStart w:id="10" w:name="_x4itbgkkfdbw" w:colFirst="0" w:colLast="0"/>
      <w:bookmarkEnd w:id="10"/>
      <w:r w:rsidRPr="00A437B2">
        <w:lastRenderedPageBreak/>
        <w:t>Owner / Principal Consultant</w:t>
      </w:r>
      <w:r>
        <w:t>, Eric Nagel &amp; Associates</w:t>
      </w:r>
    </w:p>
    <w:p w14:paraId="2765A453" w14:textId="6DCA2D0A" w:rsidR="00935D28" w:rsidRDefault="00000000">
      <w:pPr>
        <w:pStyle w:val="Heading3"/>
        <w:widowControl w:val="0"/>
        <w:spacing w:before="0"/>
      </w:pPr>
      <w:bookmarkStart w:id="11" w:name="_az4dqwthyzn9" w:colFirst="0" w:colLast="0"/>
      <w:bookmarkEnd w:id="11"/>
      <w:r>
        <w:t>Buffalo, NY</w:t>
      </w:r>
      <w:r w:rsidR="00515D6E">
        <w:t xml:space="preserve">, </w:t>
      </w:r>
      <w:r w:rsidR="00F12759">
        <w:t xml:space="preserve">August </w:t>
      </w:r>
      <w:r>
        <w:t xml:space="preserve">2009 </w:t>
      </w:r>
      <w:r w:rsidR="00F12759">
        <w:t>–</w:t>
      </w:r>
      <w:r>
        <w:t xml:space="preserve"> </w:t>
      </w:r>
      <w:r w:rsidR="00F12759">
        <w:t xml:space="preserve">June </w:t>
      </w:r>
      <w:r>
        <w:t>2014</w:t>
      </w:r>
    </w:p>
    <w:p w14:paraId="37F62EA4" w14:textId="215EA881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Founded and operated</w:t>
      </w:r>
      <w:r w:rsidRPr="00A437B2">
        <w:rPr>
          <w:sz w:val="20"/>
          <w:szCs w:val="20"/>
        </w:rPr>
        <w:t xml:space="preserve"> a consultancy specializing in PHP application development, web application support, and digital marketing solutions for affiliate-driven websites.</w:t>
      </w:r>
    </w:p>
    <w:p w14:paraId="07885888" w14:textId="4AC57C76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Designed and implemented</w:t>
      </w:r>
      <w:r w:rsidRPr="00A437B2">
        <w:rPr>
          <w:sz w:val="20"/>
          <w:szCs w:val="20"/>
        </w:rPr>
        <w:t xml:space="preserve"> </w:t>
      </w:r>
      <w:r w:rsidR="00D76707">
        <w:rPr>
          <w:sz w:val="20"/>
          <w:szCs w:val="20"/>
        </w:rPr>
        <w:t>Search Engine Optimization (</w:t>
      </w:r>
      <w:r w:rsidRPr="00A437B2">
        <w:rPr>
          <w:sz w:val="20"/>
          <w:szCs w:val="20"/>
        </w:rPr>
        <w:t>SEO</w:t>
      </w:r>
      <w:r w:rsidR="00D76707">
        <w:rPr>
          <w:sz w:val="20"/>
          <w:szCs w:val="20"/>
        </w:rPr>
        <w:t>)</w:t>
      </w:r>
      <w:r w:rsidRPr="00A437B2">
        <w:rPr>
          <w:sz w:val="20"/>
          <w:szCs w:val="20"/>
        </w:rPr>
        <w:t xml:space="preserve"> strategies and analytics tools that drove competitive Page 1 Google rankings, significantly increasing clients’ organic traffic and lead generation.</w:t>
      </w:r>
    </w:p>
    <w:p w14:paraId="18F999BE" w14:textId="1D9D3939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Developed and deployed</w:t>
      </w:r>
      <w:r w:rsidRPr="00A437B2">
        <w:rPr>
          <w:sz w:val="20"/>
          <w:szCs w:val="20"/>
        </w:rPr>
        <w:t xml:space="preserve"> automated PPC bidding systems managing 600+ Google AdGroups, optimizing spend and improving ROI through data-driven adjustments.</w:t>
      </w:r>
    </w:p>
    <w:p w14:paraId="5A05371B" w14:textId="3A8BD821" w:rsidR="00935D28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Earned multiple “Top Performing Affiliate” awards</w:t>
      </w:r>
      <w:r w:rsidRPr="00A437B2">
        <w:rPr>
          <w:sz w:val="20"/>
          <w:szCs w:val="20"/>
        </w:rPr>
        <w:t xml:space="preserve"> from merchant programs, reflecting consistent, high-volume revenue generation for partners.</w:t>
      </w:r>
    </w:p>
    <w:p w14:paraId="415F6F1E" w14:textId="5DF2A7CC" w:rsidR="008367A6" w:rsidRPr="00B61E56" w:rsidRDefault="008367A6" w:rsidP="008367A6">
      <w:pPr>
        <w:widowControl w:val="0"/>
        <w:spacing w:after="240"/>
        <w:rPr>
          <w:i/>
          <w:iCs/>
          <w:sz w:val="20"/>
          <w:szCs w:val="20"/>
        </w:rPr>
      </w:pPr>
      <w:r w:rsidRPr="00B61E56">
        <w:rPr>
          <w:i/>
          <w:iCs/>
          <w:sz w:val="20"/>
          <w:szCs w:val="20"/>
        </w:rPr>
        <w:t>Drove measurable increases in traffic, conversions, and revenue for clients through targeted technical and marketing solutions.</w:t>
      </w:r>
    </w:p>
    <w:p w14:paraId="151FE213" w14:textId="77777777" w:rsidR="00935D28" w:rsidRDefault="00000000">
      <w:pPr>
        <w:pStyle w:val="Heading2"/>
        <w:widowControl w:val="0"/>
        <w:spacing w:after="0"/>
      </w:pPr>
      <w:bookmarkStart w:id="12" w:name="_tp4djcnyxt1" w:colFirst="0" w:colLast="0"/>
      <w:bookmarkEnd w:id="12"/>
      <w:r>
        <w:t>Webmaster, ShopperUK.com</w:t>
      </w:r>
    </w:p>
    <w:p w14:paraId="0330AF86" w14:textId="10282D57" w:rsidR="00935D28" w:rsidRDefault="00000000">
      <w:pPr>
        <w:pStyle w:val="Heading3"/>
        <w:widowControl w:val="0"/>
        <w:spacing w:before="0"/>
      </w:pPr>
      <w:bookmarkStart w:id="13" w:name="_ekkk2i72ar6w" w:colFirst="0" w:colLast="0"/>
      <w:bookmarkEnd w:id="13"/>
      <w:r>
        <w:t>London, England</w:t>
      </w:r>
      <w:r w:rsidR="00515D6E">
        <w:t xml:space="preserve">, </w:t>
      </w:r>
      <w:r w:rsidR="00F12759">
        <w:t xml:space="preserve">March </w:t>
      </w:r>
      <w:r>
        <w:t xml:space="preserve">2005 </w:t>
      </w:r>
      <w:r w:rsidR="00F12759">
        <w:t>–</w:t>
      </w:r>
      <w:r>
        <w:t xml:space="preserve"> </w:t>
      </w:r>
      <w:r w:rsidR="00F12759">
        <w:t xml:space="preserve">August </w:t>
      </w:r>
      <w:r>
        <w:t>2009</w:t>
      </w:r>
    </w:p>
    <w:p w14:paraId="1B1FFC37" w14:textId="77777777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Managed full project lifecycle</w:t>
      </w:r>
      <w:r w:rsidRPr="00A437B2">
        <w:rPr>
          <w:sz w:val="20"/>
          <w:szCs w:val="20"/>
        </w:rPr>
        <w:t xml:space="preserve"> for affiliate websites and supporting systems, from requirements gathering and planning through development, deployment, and post-launch optimization.</w:t>
      </w:r>
    </w:p>
    <w:p w14:paraId="351B81A7" w14:textId="77777777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Designed and implemented</w:t>
      </w:r>
      <w:r w:rsidRPr="00A437B2">
        <w:rPr>
          <w:sz w:val="20"/>
          <w:szCs w:val="20"/>
        </w:rPr>
        <w:t xml:space="preserve"> technical solutions to support large-scale affiliate marketing operations, ensuring performance, scalability, and compliance with partner requirements.</w:t>
      </w:r>
    </w:p>
    <w:p w14:paraId="7B49BBEE" w14:textId="77777777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Coordinated cross-functional efforts</w:t>
      </w:r>
      <w:r w:rsidRPr="00A437B2">
        <w:rPr>
          <w:sz w:val="20"/>
          <w:szCs w:val="20"/>
        </w:rPr>
        <w:t xml:space="preserve"> between design, content, and technical teams to deliver projects on time and within scope.</w:t>
      </w:r>
    </w:p>
    <w:p w14:paraId="7DCA5921" w14:textId="56BB989D" w:rsidR="00935D28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Enhanced site performance and functionality</w:t>
      </w:r>
      <w:r w:rsidRPr="00A437B2">
        <w:rPr>
          <w:sz w:val="20"/>
          <w:szCs w:val="20"/>
        </w:rPr>
        <w:t>, contributing to increased traffic, improved user engagement, and higher affiliate conversion rates.</w:t>
      </w:r>
    </w:p>
    <w:p w14:paraId="6FC88181" w14:textId="7EA2E402" w:rsidR="008367A6" w:rsidRPr="00B61E56" w:rsidRDefault="008367A6" w:rsidP="008367A6">
      <w:pPr>
        <w:widowControl w:val="0"/>
        <w:spacing w:after="240"/>
        <w:rPr>
          <w:i/>
          <w:iCs/>
          <w:sz w:val="20"/>
          <w:szCs w:val="20"/>
        </w:rPr>
      </w:pPr>
      <w:r w:rsidRPr="00B61E56">
        <w:rPr>
          <w:i/>
          <w:iCs/>
          <w:sz w:val="20"/>
          <w:szCs w:val="20"/>
        </w:rPr>
        <w:t>Improved site performance, engagement, and affiliate conversions through optimized technical solutions and project execution.</w:t>
      </w:r>
    </w:p>
    <w:p w14:paraId="56CA42B2" w14:textId="77777777" w:rsidR="00935D28" w:rsidRDefault="00000000">
      <w:pPr>
        <w:pStyle w:val="Heading2"/>
        <w:widowControl w:val="0"/>
        <w:spacing w:after="0"/>
      </w:pPr>
      <w:bookmarkStart w:id="14" w:name="_ccfzcw334nxp" w:colFirst="0" w:colLast="0"/>
      <w:bookmarkEnd w:id="14"/>
      <w:r>
        <w:t>Manager of Operations, Choice One OnLine</w:t>
      </w:r>
    </w:p>
    <w:p w14:paraId="286D933D" w14:textId="0AB76C5E" w:rsidR="00935D28" w:rsidRDefault="00000000">
      <w:pPr>
        <w:pStyle w:val="Heading3"/>
        <w:widowControl w:val="0"/>
        <w:spacing w:before="0"/>
      </w:pPr>
      <w:bookmarkStart w:id="15" w:name="_akc59rybih2c" w:colFirst="0" w:colLast="0"/>
      <w:bookmarkEnd w:id="15"/>
      <w:r>
        <w:t>Buffalo, NY</w:t>
      </w:r>
      <w:r w:rsidR="00515D6E">
        <w:t xml:space="preserve">, </w:t>
      </w:r>
      <w:r w:rsidR="00F12759">
        <w:t xml:space="preserve">May </w:t>
      </w:r>
      <w:r>
        <w:t xml:space="preserve">1999 </w:t>
      </w:r>
      <w:r w:rsidR="00F12759">
        <w:t>–</w:t>
      </w:r>
      <w:r>
        <w:t xml:space="preserve"> </w:t>
      </w:r>
      <w:r w:rsidR="00F12759">
        <w:t xml:space="preserve">March </w:t>
      </w:r>
      <w:r>
        <w:t>2005</w:t>
      </w:r>
    </w:p>
    <w:p w14:paraId="4961DA8D" w14:textId="77777777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Promoted to lead</w:t>
      </w:r>
      <w:r w:rsidRPr="00A437B2">
        <w:rPr>
          <w:sz w:val="20"/>
          <w:szCs w:val="20"/>
        </w:rPr>
        <w:t xml:space="preserve"> all aspects of web development operations, overseeing multiple concurrent projects from proposal through delivery.</w:t>
      </w:r>
    </w:p>
    <w:p w14:paraId="4A0A2232" w14:textId="77777777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Developed RFP responses, technical requirements, and project estimates</w:t>
      </w:r>
      <w:r w:rsidRPr="00A437B2">
        <w:rPr>
          <w:sz w:val="20"/>
          <w:szCs w:val="20"/>
        </w:rPr>
        <w:t>, aligning proposals with client goals and resource availability.</w:t>
      </w:r>
    </w:p>
    <w:p w14:paraId="01CEC33E" w14:textId="77777777" w:rsidR="00A437B2" w:rsidRPr="00A437B2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Created and managed</w:t>
      </w:r>
      <w:r w:rsidRPr="00A437B2">
        <w:rPr>
          <w:sz w:val="20"/>
          <w:szCs w:val="20"/>
        </w:rPr>
        <w:t xml:space="preserve"> department and project schedules, coordinating the efforts of project managers, designers, developers, and programmers to ensure timely, high-quality delivery.</w:t>
      </w:r>
    </w:p>
    <w:p w14:paraId="0EB64635" w14:textId="7424C44A" w:rsidR="00935D28" w:rsidRDefault="00A437B2" w:rsidP="00A437B2">
      <w:pPr>
        <w:widowControl w:val="0"/>
        <w:numPr>
          <w:ilvl w:val="0"/>
          <w:numId w:val="4"/>
        </w:numPr>
        <w:spacing w:after="240"/>
        <w:rPr>
          <w:sz w:val="20"/>
          <w:szCs w:val="20"/>
        </w:rPr>
      </w:pPr>
      <w:r w:rsidRPr="00A437B2">
        <w:rPr>
          <w:b/>
          <w:bCs/>
          <w:sz w:val="20"/>
          <w:szCs w:val="20"/>
        </w:rPr>
        <w:t>Streamlined workflows and improved cross-team communication</w:t>
      </w:r>
      <w:r w:rsidRPr="00A437B2">
        <w:rPr>
          <w:sz w:val="20"/>
          <w:szCs w:val="20"/>
        </w:rPr>
        <w:t>, resulting in more efficient project execution and consistently meeting client expectations.</w:t>
      </w:r>
    </w:p>
    <w:p w14:paraId="34CB191B" w14:textId="0CCA0C6C" w:rsidR="008367A6" w:rsidRPr="00B61E56" w:rsidRDefault="008367A6" w:rsidP="008367A6">
      <w:pPr>
        <w:widowControl w:val="0"/>
        <w:spacing w:after="240"/>
        <w:rPr>
          <w:i/>
          <w:iCs/>
          <w:sz w:val="20"/>
          <w:szCs w:val="20"/>
        </w:rPr>
      </w:pPr>
      <w:r w:rsidRPr="00B61E56">
        <w:rPr>
          <w:i/>
          <w:iCs/>
          <w:sz w:val="20"/>
          <w:szCs w:val="20"/>
        </w:rPr>
        <w:t>Enhanced project delivery efficiency and client satisfaction through process improvements and cross-team coordination.</w:t>
      </w:r>
    </w:p>
    <w:p w14:paraId="01B017D4" w14:textId="4BC97435" w:rsidR="00935D28" w:rsidRDefault="00000000">
      <w:pPr>
        <w:pStyle w:val="Heading1"/>
        <w:widowControl w:val="0"/>
        <w:jc w:val="center"/>
      </w:pPr>
      <w:bookmarkStart w:id="16" w:name="_6kqrukutj4rf" w:colFirst="0" w:colLast="0"/>
      <w:bookmarkEnd w:id="16"/>
      <w:r>
        <w:lastRenderedPageBreak/>
        <w:t>Certifications</w:t>
      </w:r>
    </w:p>
    <w:p w14:paraId="5B8ED8CF" w14:textId="77777777" w:rsidR="00935D28" w:rsidRDefault="00000000">
      <w:pPr>
        <w:pStyle w:val="Heading2"/>
        <w:widowControl w:val="0"/>
        <w:spacing w:after="0"/>
      </w:pPr>
      <w:bookmarkStart w:id="17" w:name="_euo4gr3jm7uz" w:colFirst="0" w:colLast="0"/>
      <w:bookmarkEnd w:id="17"/>
      <w:r>
        <w:t>Disney’s Approach to Business Excellence, 2017</w:t>
      </w:r>
    </w:p>
    <w:p w14:paraId="12207145" w14:textId="77777777" w:rsidR="00935D28" w:rsidRDefault="0000000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Completed an immersive, week-long executive training program at Walt Disney World, focusing on leadership, employee engagement, customer experience, brand loyalty, and innovation. Gained insights into creating a strong organizational culture, delivering exceptional service, and fostering creativity as a competitive advantage.</w:t>
      </w:r>
    </w:p>
    <w:p w14:paraId="01A6160C" w14:textId="77777777" w:rsidR="00935D28" w:rsidRDefault="00935D28">
      <w:pPr>
        <w:widowControl w:val="0"/>
        <w:rPr>
          <w:sz w:val="20"/>
          <w:szCs w:val="20"/>
        </w:rPr>
      </w:pPr>
    </w:p>
    <w:p w14:paraId="5BA883C1" w14:textId="77777777" w:rsidR="00935D28" w:rsidRDefault="00000000">
      <w:pPr>
        <w:pStyle w:val="Heading2"/>
        <w:widowControl w:val="0"/>
        <w:spacing w:before="0" w:after="0"/>
      </w:pPr>
      <w:bookmarkStart w:id="18" w:name="_wt5iaj8ttcpv" w:colFirst="0" w:colLast="0"/>
      <w:bookmarkEnd w:id="18"/>
      <w:r>
        <w:t>Additional Certifications</w:t>
      </w:r>
    </w:p>
    <w:p w14:paraId="6AD36232" w14:textId="77777777" w:rsidR="00935D28" w:rsidRDefault="00000000">
      <w:pPr>
        <w:widowControl w:val="0"/>
        <w:numPr>
          <w:ilvl w:val="0"/>
          <w:numId w:val="5"/>
        </w:numPr>
      </w:pPr>
      <w:r>
        <w:t>Zend PHP Certified Engineer, 2006</w:t>
      </w:r>
    </w:p>
    <w:p w14:paraId="4A6B10B9" w14:textId="77777777" w:rsidR="00935D28" w:rsidRDefault="00000000">
      <w:pPr>
        <w:widowControl w:val="0"/>
        <w:numPr>
          <w:ilvl w:val="0"/>
          <w:numId w:val="5"/>
        </w:numPr>
      </w:pPr>
      <w:r>
        <w:t>Certified E-Commerce Consultant, 2005</w:t>
      </w:r>
    </w:p>
    <w:p w14:paraId="086D6D17" w14:textId="77777777" w:rsidR="00935D28" w:rsidRDefault="00000000">
      <w:pPr>
        <w:widowControl w:val="0"/>
        <w:numPr>
          <w:ilvl w:val="0"/>
          <w:numId w:val="5"/>
        </w:numPr>
      </w:pPr>
      <w:r>
        <w:t>Master Certificated Internet Webmaster (CIW) Designer, 2003</w:t>
      </w:r>
    </w:p>
    <w:p w14:paraId="68FEC3B3" w14:textId="77777777" w:rsidR="00935D28" w:rsidRDefault="00000000">
      <w:pPr>
        <w:pStyle w:val="Heading1"/>
        <w:widowControl w:val="0"/>
        <w:jc w:val="center"/>
      </w:pPr>
      <w:bookmarkStart w:id="19" w:name="_onoy5teevlq5" w:colFirst="0" w:colLast="0"/>
      <w:bookmarkEnd w:id="19"/>
      <w:r>
        <w:t>Education</w:t>
      </w:r>
    </w:p>
    <w:p w14:paraId="10A69AA6" w14:textId="77777777" w:rsidR="00935D28" w:rsidRDefault="00000000">
      <w:pPr>
        <w:pStyle w:val="Heading2"/>
        <w:widowControl w:val="0"/>
        <w:spacing w:after="0"/>
      </w:pPr>
      <w:bookmarkStart w:id="20" w:name="_e660w6g9cjx" w:colFirst="0" w:colLast="0"/>
      <w:bookmarkEnd w:id="20"/>
      <w:r>
        <w:t>SUNY Brockport</w:t>
      </w:r>
    </w:p>
    <w:p w14:paraId="62878601" w14:textId="77B116BA" w:rsidR="00935D28" w:rsidRDefault="00000000">
      <w:pPr>
        <w:pStyle w:val="Heading3"/>
        <w:widowControl w:val="0"/>
        <w:spacing w:before="0" w:after="0"/>
      </w:pPr>
      <w:bookmarkStart w:id="21" w:name="_riios39kmoal" w:colFirst="0" w:colLast="0"/>
      <w:bookmarkEnd w:id="21"/>
      <w:r>
        <w:t>Nonprofit Management (Advanced Certificate</w:t>
      </w:r>
      <w:r w:rsidR="00D64FCD">
        <w:t>), 2025</w:t>
      </w:r>
      <w:r>
        <w:t>-Present</w:t>
      </w:r>
    </w:p>
    <w:p w14:paraId="042CBAF2" w14:textId="77777777" w:rsidR="00935D28" w:rsidRDefault="00000000">
      <w:pPr>
        <w:pStyle w:val="Heading2"/>
        <w:widowControl w:val="0"/>
        <w:spacing w:after="0"/>
      </w:pPr>
      <w:bookmarkStart w:id="22" w:name="_b1spapjfftf2" w:colFirst="0" w:colLast="0"/>
      <w:bookmarkEnd w:id="22"/>
      <w:r>
        <w:t>University of Phoenix</w:t>
      </w:r>
    </w:p>
    <w:p w14:paraId="430C7C94" w14:textId="2843CAAF" w:rsidR="00935D28" w:rsidRDefault="00000000">
      <w:pPr>
        <w:pStyle w:val="Heading3"/>
        <w:widowControl w:val="0"/>
        <w:spacing w:before="0"/>
      </w:pPr>
      <w:bookmarkStart w:id="23" w:name="_xw1dy8339w8q" w:colFirst="0" w:colLast="0"/>
      <w:bookmarkEnd w:id="23"/>
      <w:r>
        <w:t xml:space="preserve">MBA, </w:t>
      </w:r>
      <w:r w:rsidR="00D64FCD">
        <w:t>eBusiness, 2001</w:t>
      </w:r>
      <w:r>
        <w:t>-2004</w:t>
      </w:r>
    </w:p>
    <w:p w14:paraId="5114091D" w14:textId="77777777" w:rsidR="00935D28" w:rsidRDefault="0000000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Courses include: Managerial Communication, Operations Management, Information Management In Business, E-Business Operations and E-Strategy Formulation And Implementation</w:t>
      </w:r>
    </w:p>
    <w:p w14:paraId="08AE8517" w14:textId="77777777" w:rsidR="00935D28" w:rsidRDefault="00000000">
      <w:pPr>
        <w:pStyle w:val="Heading2"/>
        <w:widowControl w:val="0"/>
        <w:spacing w:after="0"/>
      </w:pPr>
      <w:bookmarkStart w:id="24" w:name="_303jx4ah3nrt" w:colFirst="0" w:colLast="0"/>
      <w:bookmarkEnd w:id="24"/>
      <w:r>
        <w:t>SUNY at Buffalo</w:t>
      </w:r>
    </w:p>
    <w:p w14:paraId="39E7D93E" w14:textId="4129C01E" w:rsidR="00935D28" w:rsidRDefault="00000000" w:rsidP="000F2873">
      <w:pPr>
        <w:pStyle w:val="Heading3"/>
        <w:widowControl w:val="0"/>
        <w:spacing w:before="0"/>
        <w:rPr>
          <w:color w:val="FFFFFF"/>
          <w:sz w:val="8"/>
          <w:szCs w:val="8"/>
        </w:rPr>
      </w:pPr>
      <w:bookmarkStart w:id="25" w:name="_wjzaio8164ml" w:colFirst="0" w:colLast="0"/>
      <w:bookmarkEnd w:id="25"/>
      <w:r>
        <w:t xml:space="preserve">Bachelor’s, Computer </w:t>
      </w:r>
      <w:r w:rsidR="00D64FCD">
        <w:t>Science, 1997</w:t>
      </w:r>
      <w:r>
        <w:t>-200</w:t>
      </w:r>
      <w:r w:rsidR="000F2873">
        <w:t>1</w:t>
      </w:r>
    </w:p>
    <w:sectPr w:rsidR="00935D28">
      <w:headerReference w:type="first" r:id="rId7"/>
      <w:footerReference w:type="first" r:id="rId8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19ED" w14:textId="77777777" w:rsidR="00836562" w:rsidRDefault="00836562">
      <w:pPr>
        <w:spacing w:line="240" w:lineRule="auto"/>
      </w:pPr>
      <w:r>
        <w:separator/>
      </w:r>
    </w:p>
  </w:endnote>
  <w:endnote w:type="continuationSeparator" w:id="0">
    <w:p w14:paraId="4BA136F1" w14:textId="77777777" w:rsidR="00836562" w:rsidRDefault="00836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C46E" w14:textId="77777777" w:rsidR="00935D28" w:rsidRDefault="00935D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A432" w14:textId="77777777" w:rsidR="00836562" w:rsidRDefault="00836562">
      <w:pPr>
        <w:spacing w:line="240" w:lineRule="auto"/>
      </w:pPr>
      <w:r>
        <w:separator/>
      </w:r>
    </w:p>
  </w:footnote>
  <w:footnote w:type="continuationSeparator" w:id="0">
    <w:p w14:paraId="184121E0" w14:textId="77777777" w:rsidR="00836562" w:rsidRDefault="008365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7194" w14:textId="77777777" w:rsidR="00935D28" w:rsidRDefault="00935D28"/>
  <w:tbl>
    <w:tblPr>
      <w:tblStyle w:val="a"/>
      <w:tblW w:w="10800" w:type="dxa"/>
      <w:tblInd w:w="0" w:type="dxa"/>
      <w:tblLayout w:type="fixed"/>
      <w:tblLook w:val="0600" w:firstRow="0" w:lastRow="0" w:firstColumn="0" w:lastColumn="0" w:noHBand="1" w:noVBand="1"/>
    </w:tblPr>
    <w:tblGrid>
      <w:gridCol w:w="5400"/>
      <w:gridCol w:w="5400"/>
    </w:tblGrid>
    <w:tr w:rsidR="00935D28" w14:paraId="1EC44927" w14:textId="77777777">
      <w:tc>
        <w:tcPr>
          <w:tcW w:w="540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A8E0F83" w14:textId="77777777" w:rsidR="00935D28" w:rsidRDefault="00000000">
          <w:pPr>
            <w:pStyle w:val="Title"/>
            <w:spacing w:after="0"/>
          </w:pPr>
          <w:bookmarkStart w:id="26" w:name="_bgjjfuspogiv" w:colFirst="0" w:colLast="0"/>
          <w:bookmarkEnd w:id="26"/>
          <w:r>
            <w:t>Eric Nagel</w:t>
          </w:r>
        </w:p>
        <w:p w14:paraId="56F5D8C6" w14:textId="77777777" w:rsidR="00935D28" w:rsidRDefault="00000000">
          <w:r>
            <w:t>Buffalo, NY - 716-310-3422</w:t>
          </w:r>
        </w:p>
      </w:tc>
      <w:tc>
        <w:tcPr>
          <w:tcW w:w="540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08A0902" w14:textId="77777777" w:rsidR="00935D28" w:rsidRDefault="00000000">
          <w:pPr>
            <w:jc w:val="right"/>
          </w:pPr>
          <w:r>
            <w:t>eric@ericnagel.com</w:t>
          </w:r>
        </w:p>
        <w:p w14:paraId="3A886CD7" w14:textId="77777777" w:rsidR="00935D28" w:rsidRDefault="00000000">
          <w:pPr>
            <w:jc w:val="right"/>
          </w:pPr>
          <w:r>
            <w:t>www.linkedin.com/in/ericnagel</w:t>
          </w:r>
        </w:p>
      </w:tc>
    </w:tr>
  </w:tbl>
  <w:p w14:paraId="6B3716DC" w14:textId="77777777" w:rsidR="00935D28" w:rsidRDefault="00935D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5F71"/>
    <w:multiLevelType w:val="hybridMultilevel"/>
    <w:tmpl w:val="791C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60F5"/>
    <w:multiLevelType w:val="multilevel"/>
    <w:tmpl w:val="CF6CF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5565EA"/>
    <w:multiLevelType w:val="hybridMultilevel"/>
    <w:tmpl w:val="16CA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0220F"/>
    <w:multiLevelType w:val="hybridMultilevel"/>
    <w:tmpl w:val="BA0C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8E3"/>
    <w:multiLevelType w:val="multilevel"/>
    <w:tmpl w:val="705CF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1A79D4"/>
    <w:multiLevelType w:val="multilevel"/>
    <w:tmpl w:val="3170E1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1D46AE"/>
    <w:multiLevelType w:val="multilevel"/>
    <w:tmpl w:val="96CED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C60274"/>
    <w:multiLevelType w:val="multilevel"/>
    <w:tmpl w:val="75164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4A707F"/>
    <w:multiLevelType w:val="multilevel"/>
    <w:tmpl w:val="254EA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FB7CB8"/>
    <w:multiLevelType w:val="multilevel"/>
    <w:tmpl w:val="0358A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BC572F"/>
    <w:multiLevelType w:val="hybridMultilevel"/>
    <w:tmpl w:val="DDAC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1822">
    <w:abstractNumId w:val="5"/>
  </w:num>
  <w:num w:numId="2" w16cid:durableId="931284394">
    <w:abstractNumId w:val="8"/>
  </w:num>
  <w:num w:numId="3" w16cid:durableId="1303727748">
    <w:abstractNumId w:val="7"/>
  </w:num>
  <w:num w:numId="4" w16cid:durableId="640310188">
    <w:abstractNumId w:val="9"/>
  </w:num>
  <w:num w:numId="5" w16cid:durableId="911620769">
    <w:abstractNumId w:val="6"/>
  </w:num>
  <w:num w:numId="6" w16cid:durableId="792135293">
    <w:abstractNumId w:val="4"/>
  </w:num>
  <w:num w:numId="7" w16cid:durableId="1721635325">
    <w:abstractNumId w:val="1"/>
  </w:num>
  <w:num w:numId="8" w16cid:durableId="1796562490">
    <w:abstractNumId w:val="2"/>
  </w:num>
  <w:num w:numId="9" w16cid:durableId="544610091">
    <w:abstractNumId w:val="0"/>
  </w:num>
  <w:num w:numId="10" w16cid:durableId="1211262516">
    <w:abstractNumId w:val="3"/>
  </w:num>
  <w:num w:numId="11" w16cid:durableId="629014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8"/>
    <w:rsid w:val="000F2873"/>
    <w:rsid w:val="001458D8"/>
    <w:rsid w:val="001D16AC"/>
    <w:rsid w:val="001D4009"/>
    <w:rsid w:val="00515D6E"/>
    <w:rsid w:val="005458EF"/>
    <w:rsid w:val="005F61D5"/>
    <w:rsid w:val="00836562"/>
    <w:rsid w:val="008367A6"/>
    <w:rsid w:val="008C5427"/>
    <w:rsid w:val="00915E87"/>
    <w:rsid w:val="00935D28"/>
    <w:rsid w:val="009A3755"/>
    <w:rsid w:val="009B1614"/>
    <w:rsid w:val="009D17D7"/>
    <w:rsid w:val="00A12B99"/>
    <w:rsid w:val="00A437B2"/>
    <w:rsid w:val="00B1627A"/>
    <w:rsid w:val="00B61E56"/>
    <w:rsid w:val="00C25136"/>
    <w:rsid w:val="00C84FD6"/>
    <w:rsid w:val="00D11F36"/>
    <w:rsid w:val="00D213B9"/>
    <w:rsid w:val="00D34B8B"/>
    <w:rsid w:val="00D64FCD"/>
    <w:rsid w:val="00D76707"/>
    <w:rsid w:val="00F12759"/>
    <w:rsid w:val="00F1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BC6A"/>
  <w15:docId w15:val="{B4FF83B9-E5C4-4FEA-B443-81D27CE2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1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Nagel, Eric S</cp:lastModifiedBy>
  <cp:revision>17</cp:revision>
  <dcterms:created xsi:type="dcterms:W3CDTF">2025-08-12T11:39:00Z</dcterms:created>
  <dcterms:modified xsi:type="dcterms:W3CDTF">2025-09-12T12:00:00Z</dcterms:modified>
</cp:coreProperties>
</file>